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EEA" w:rsidRDefault="000A2AC4" w:rsidP="00660EEA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Итоги трудового лета 2024г</w:t>
      </w:r>
    </w:p>
    <w:p w:rsidR="00660EEA" w:rsidRPr="00660EEA" w:rsidRDefault="00660EEA" w:rsidP="00660EEA">
      <w:pPr>
        <w:pStyle w:val="TableParagraph"/>
        <w:jc w:val="center"/>
        <w:rPr>
          <w:b/>
          <w:sz w:val="24"/>
          <w:szCs w:val="24"/>
        </w:rPr>
      </w:pPr>
    </w:p>
    <w:p w:rsidR="000A2AC4" w:rsidRPr="000A2AC4" w:rsidRDefault="000A2AC4" w:rsidP="000A2AC4">
      <w:pPr>
        <w:rPr>
          <w:sz w:val="24"/>
          <w:szCs w:val="24"/>
        </w:rPr>
      </w:pPr>
      <w:r w:rsidRPr="000A2AC4">
        <w:rPr>
          <w:sz w:val="24"/>
          <w:szCs w:val="24"/>
        </w:rPr>
        <w:t>Завершение трудовой смены для подростков – это всегда важный момент, который стоит отметить. Выталкивая их на работу в рамках программы трудоустройства, вы помогли не только улучшить состояние образовательных учреждений и общественных пространств, но и способствовали личностному развитию самих участников.</w:t>
      </w:r>
    </w:p>
    <w:p w:rsidR="000A2AC4" w:rsidRPr="000A2AC4" w:rsidRDefault="000A2AC4" w:rsidP="000A2AC4">
      <w:pPr>
        <w:rPr>
          <w:sz w:val="24"/>
          <w:szCs w:val="24"/>
        </w:rPr>
      </w:pPr>
    </w:p>
    <w:p w:rsidR="000A2AC4" w:rsidRPr="000A2AC4" w:rsidRDefault="000A2AC4" w:rsidP="000A2AC4">
      <w:pPr>
        <w:rPr>
          <w:sz w:val="24"/>
          <w:szCs w:val="24"/>
        </w:rPr>
      </w:pPr>
      <w:r w:rsidRPr="000A2AC4">
        <w:rPr>
          <w:sz w:val="24"/>
          <w:szCs w:val="24"/>
        </w:rPr>
        <w:t xml:space="preserve">За три месяца 120 подростков смогли проявить свои способности и усвоить ценные навыки. Работы по благоустройству таких объектов, как дошкольные отделения «Лицея №2», «Сказка», «Незабудка», и городской стадион, безусловно, сделали вклад в улучшение среды жизни горожан. </w:t>
      </w:r>
    </w:p>
    <w:p w:rsidR="000A2AC4" w:rsidRPr="000A2AC4" w:rsidRDefault="000A2AC4" w:rsidP="000A2AC4">
      <w:pPr>
        <w:rPr>
          <w:sz w:val="24"/>
          <w:szCs w:val="24"/>
        </w:rPr>
      </w:pPr>
    </w:p>
    <w:p w:rsidR="000A2AC4" w:rsidRDefault="000A2AC4" w:rsidP="000A2AC4">
      <w:pPr>
        <w:rPr>
          <w:sz w:val="24"/>
          <w:szCs w:val="24"/>
        </w:rPr>
      </w:pPr>
      <w:r w:rsidRPr="000A2AC4">
        <w:rPr>
          <w:sz w:val="24"/>
          <w:szCs w:val="24"/>
        </w:rPr>
        <w:t>Дополнительная работа по благоустройству дворов и санитарной очистке лесных массивов внутри города также очень важна. Это формирует у молодежи ответственность за окружающую среду и воспитывает чувство патриотизма к своему родному городу.</w:t>
      </w:r>
      <w:r w:rsidR="00660EEA">
        <w:rPr>
          <w:sz w:val="24"/>
          <w:szCs w:val="24"/>
        </w:rPr>
        <w:t xml:space="preserve">     </w:t>
      </w:r>
    </w:p>
    <w:p w:rsidR="000A2AC4" w:rsidRDefault="000A2AC4" w:rsidP="000A2AC4">
      <w:pPr>
        <w:rPr>
          <w:sz w:val="24"/>
          <w:szCs w:val="24"/>
        </w:rPr>
      </w:pPr>
    </w:p>
    <w:p w:rsidR="000A2AC4" w:rsidRDefault="000A2AC4" w:rsidP="000A2AC4">
      <w:r>
        <w:t>Очень впечатляющие результаты! Работы, выполненные бригадой по плетению сетей и упаковке ИПП, оказывают значит</w:t>
      </w:r>
      <w:r>
        <w:t>ельное влияние на поддержку нужд СВО.</w:t>
      </w:r>
    </w:p>
    <w:p w:rsidR="000A2AC4" w:rsidRDefault="000A2AC4" w:rsidP="000A2AC4">
      <w:r>
        <w:t>Изготовление и отправка 64 сетей размером 3м на 6м и упаковка более 9000 штук ИПП – это важный вклад в общую безопасность и защиту</w:t>
      </w:r>
      <w:r>
        <w:t xml:space="preserve"> </w:t>
      </w:r>
      <w:proofErr w:type="spellStart"/>
      <w:r>
        <w:t>Нашиз</w:t>
      </w:r>
      <w:proofErr w:type="spellEnd"/>
      <w:r>
        <w:t xml:space="preserve"> ребят на СВО</w:t>
      </w:r>
      <w:r>
        <w:t>.</w:t>
      </w:r>
    </w:p>
    <w:p w:rsidR="000A2AC4" w:rsidRDefault="000A2AC4" w:rsidP="000A2AC4"/>
    <w:p w:rsidR="000A2AC4" w:rsidRDefault="000A2AC4" w:rsidP="000A2AC4">
      <w:r>
        <w:t>Кроме того, бригада аниматоров проделала огромную работу, организовав более 20 мероприятий, которые охватили 5000 человек. Такие события, как празднование Дня России, открытие "Умных каникул" и интерактивные игры,</w:t>
      </w:r>
      <w:r w:rsidRPr="000A2AC4">
        <w:t xml:space="preserve"> «Умный </w:t>
      </w:r>
      <w:proofErr w:type="spellStart"/>
      <w:r w:rsidRPr="000A2AC4">
        <w:t>квиз</w:t>
      </w:r>
      <w:proofErr w:type="spellEnd"/>
      <w:r w:rsidRPr="000A2AC4">
        <w:t>», Весёлые старты, День молодёжи, Праздники двора</w:t>
      </w:r>
      <w:r>
        <w:t xml:space="preserve">, они </w:t>
      </w:r>
      <w:r>
        <w:t xml:space="preserve"> не только развлекают, но и укрепляют дух патриотизма и единства среди молодежи.</w:t>
      </w:r>
    </w:p>
    <w:p w:rsidR="000A2AC4" w:rsidRDefault="000A2AC4" w:rsidP="000A2AC4"/>
    <w:p w:rsidR="000A2AC4" w:rsidRDefault="000A2AC4" w:rsidP="000A2AC4">
      <w:r>
        <w:t xml:space="preserve">Важно отмечать и благодарить таких активистов за их усилия и труд. </w:t>
      </w:r>
    </w:p>
    <w:p w:rsidR="00660EEA" w:rsidRDefault="000A2AC4" w:rsidP="000A2AC4">
      <w:r>
        <w:t>Их работа создает позитивную атмосферу и вдохновляет других на учас</w:t>
      </w:r>
      <w:r>
        <w:t>тие в общественных инициативах.</w:t>
      </w:r>
    </w:p>
    <w:p w:rsidR="000A2AC4" w:rsidRDefault="000A2AC4" w:rsidP="000A2AC4"/>
    <w:p w:rsidR="000A2AC4" w:rsidRDefault="000A2AC4" w:rsidP="000A2AC4">
      <w:r>
        <w:rPr>
          <w:noProof/>
          <w:lang w:eastAsia="ru-RU"/>
        </w:rPr>
        <w:drawing>
          <wp:inline distT="0" distB="0" distL="0" distR="0">
            <wp:extent cx="2844811" cy="2133530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ngGGBcQad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857" cy="21283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2914650" cy="218591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MpcFVS4QSQ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6600" cy="21873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2882894" cy="216209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l9CuhFYv-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579" cy="21656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781400" cy="20859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jTmObjO-a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733" cy="2084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0A2AC4" w:rsidSect="000A2AC4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34F"/>
    <w:rsid w:val="000A2AC4"/>
    <w:rsid w:val="004A2D05"/>
    <w:rsid w:val="00660EEA"/>
    <w:rsid w:val="007B6FBE"/>
    <w:rsid w:val="00F8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A2D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4A2D05"/>
  </w:style>
  <w:style w:type="paragraph" w:styleId="a3">
    <w:name w:val="Balloon Text"/>
    <w:basedOn w:val="a"/>
    <w:link w:val="a4"/>
    <w:uiPriority w:val="99"/>
    <w:semiHidden/>
    <w:unhideWhenUsed/>
    <w:rsid w:val="000A2A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AC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A2D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4A2D05"/>
  </w:style>
  <w:style w:type="paragraph" w:styleId="a3">
    <w:name w:val="Balloon Text"/>
    <w:basedOn w:val="a"/>
    <w:link w:val="a4"/>
    <w:uiPriority w:val="99"/>
    <w:semiHidden/>
    <w:unhideWhenUsed/>
    <w:rsid w:val="000A2A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AC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1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252</Words>
  <Characters>1440</Characters>
  <Application>Microsoft Office Word</Application>
  <DocSecurity>0</DocSecurity>
  <Lines>12</Lines>
  <Paragraphs>3</Paragraphs>
  <ScaleCrop>false</ScaleCrop>
  <Company>MAU_CMI</Company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Вера Варванина</cp:lastModifiedBy>
  <cp:revision>6</cp:revision>
  <dcterms:created xsi:type="dcterms:W3CDTF">2024-08-28T09:12:00Z</dcterms:created>
  <dcterms:modified xsi:type="dcterms:W3CDTF">2024-09-12T10:33:00Z</dcterms:modified>
</cp:coreProperties>
</file>