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E49" w:rsidRDefault="000E6A38" w:rsidP="00342E49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Приложение №</w:t>
      </w:r>
      <w:r w:rsidR="00535E67">
        <w:rPr>
          <w:rFonts w:ascii="Times New Roman" w:eastAsia="Times New Roman" w:hAnsi="Times New Roman"/>
          <w:b/>
          <w:bCs/>
          <w:sz w:val="24"/>
          <w:szCs w:val="24"/>
        </w:rPr>
        <w:t>2</w:t>
      </w:r>
    </w:p>
    <w:p w:rsidR="00342E49" w:rsidRDefault="000E6A38" w:rsidP="00342E49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к приказу №2</w:t>
      </w:r>
      <w:r w:rsidR="00535E67">
        <w:rPr>
          <w:rFonts w:ascii="Times New Roman" w:eastAsia="Times New Roman" w:hAnsi="Times New Roman"/>
          <w:b/>
          <w:bCs/>
          <w:sz w:val="24"/>
          <w:szCs w:val="24"/>
        </w:rPr>
        <w:t xml:space="preserve">5 </w:t>
      </w:r>
      <w:r w:rsidR="00342E49">
        <w:rPr>
          <w:rFonts w:ascii="Times New Roman" w:eastAsia="Times New Roman" w:hAnsi="Times New Roman"/>
          <w:b/>
          <w:bCs/>
          <w:sz w:val="24"/>
          <w:szCs w:val="24"/>
        </w:rPr>
        <w:t>о/д</w:t>
      </w:r>
    </w:p>
    <w:p w:rsidR="00342E49" w:rsidRDefault="00535E67" w:rsidP="00342E49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от 05.07.2024</w:t>
      </w:r>
      <w:r w:rsidR="00342E49">
        <w:rPr>
          <w:rFonts w:ascii="Times New Roman" w:eastAsia="Times New Roman" w:hAnsi="Times New Roman"/>
          <w:b/>
          <w:bCs/>
          <w:sz w:val="24"/>
          <w:szCs w:val="24"/>
        </w:rPr>
        <w:t xml:space="preserve"> г.                                                                                                                      </w:t>
      </w:r>
    </w:p>
    <w:p w:rsidR="004762D5" w:rsidRDefault="00BC07F0" w:rsidP="00342E49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       </w:t>
      </w:r>
      <w:r w:rsidR="00DF7E6D">
        <w:rPr>
          <w:rFonts w:ascii="Times New Roman" w:eastAsia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    </w:t>
      </w:r>
    </w:p>
    <w:p w:rsidR="008550BE" w:rsidRDefault="008550BE" w:rsidP="008550BE">
      <w:pPr>
        <w:spacing w:after="0" w:line="240" w:lineRule="auto"/>
        <w:jc w:val="center"/>
        <w:rPr>
          <w:rFonts w:ascii="Verdana" w:eastAsia="Times New Roman" w:hAnsi="Verdana"/>
          <w:b/>
          <w:bCs/>
          <w:sz w:val="24"/>
          <w:szCs w:val="24"/>
        </w:rPr>
      </w:pPr>
    </w:p>
    <w:p w:rsidR="004762D5" w:rsidRDefault="004762D5" w:rsidP="004762D5">
      <w:pPr>
        <w:spacing w:after="0" w:line="240" w:lineRule="auto"/>
        <w:rPr>
          <w:rFonts w:ascii="Verdana" w:eastAsia="Times New Roman" w:hAnsi="Verdana"/>
          <w:b/>
          <w:bCs/>
          <w:sz w:val="24"/>
          <w:szCs w:val="24"/>
        </w:rPr>
      </w:pPr>
    </w:p>
    <w:p w:rsidR="004762D5" w:rsidRDefault="004762D5" w:rsidP="004762D5">
      <w:pPr>
        <w:spacing w:after="0" w:line="240" w:lineRule="auto"/>
        <w:jc w:val="center"/>
        <w:rPr>
          <w:rFonts w:ascii="Verdana" w:eastAsia="Times New Roman" w:hAnsi="Verdana"/>
          <w:b/>
          <w:bCs/>
          <w:sz w:val="24"/>
          <w:szCs w:val="24"/>
        </w:rPr>
      </w:pPr>
    </w:p>
    <w:p w:rsidR="0000552E" w:rsidRDefault="0000552E" w:rsidP="004762D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</w:p>
    <w:p w:rsidR="0000552E" w:rsidRDefault="0000552E" w:rsidP="004762D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</w:p>
    <w:p w:rsidR="0000552E" w:rsidRDefault="0000552E" w:rsidP="004762D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</w:p>
    <w:p w:rsidR="0000552E" w:rsidRDefault="0000552E" w:rsidP="004762D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</w:p>
    <w:p w:rsidR="004762D5" w:rsidRPr="003243D0" w:rsidRDefault="004762D5" w:rsidP="004762D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40"/>
          <w:szCs w:val="40"/>
        </w:rPr>
      </w:pPr>
      <w:r w:rsidRPr="003243D0">
        <w:rPr>
          <w:rFonts w:ascii="Times New Roman" w:eastAsia="Times New Roman" w:hAnsi="Times New Roman"/>
          <w:b/>
          <w:bCs/>
          <w:sz w:val="40"/>
          <w:szCs w:val="40"/>
        </w:rPr>
        <w:t>ПОЛОЖЕНИЕ</w:t>
      </w:r>
    </w:p>
    <w:p w:rsidR="003243D0" w:rsidRPr="003243D0" w:rsidRDefault="003243D0" w:rsidP="003243D0">
      <w:pPr>
        <w:spacing w:before="240" w:after="0" w:line="240" w:lineRule="auto"/>
        <w:jc w:val="center"/>
        <w:rPr>
          <w:rFonts w:ascii="Times New Roman" w:eastAsia="Times New Roman" w:hAnsi="Times New Roman"/>
          <w:b/>
          <w:bCs/>
          <w:sz w:val="40"/>
          <w:szCs w:val="40"/>
        </w:rPr>
      </w:pPr>
      <w:r w:rsidRPr="003243D0">
        <w:rPr>
          <w:rFonts w:ascii="Times New Roman" w:eastAsia="Times New Roman" w:hAnsi="Times New Roman"/>
          <w:b/>
          <w:bCs/>
          <w:sz w:val="40"/>
          <w:szCs w:val="40"/>
        </w:rPr>
        <w:t>о порядке установления выплат</w:t>
      </w:r>
    </w:p>
    <w:p w:rsidR="003243D0" w:rsidRPr="003243D0" w:rsidRDefault="0000552E" w:rsidP="003243D0">
      <w:pPr>
        <w:spacing w:before="240" w:after="0" w:line="240" w:lineRule="auto"/>
        <w:jc w:val="center"/>
        <w:rPr>
          <w:rFonts w:ascii="Times New Roman" w:eastAsia="Times New Roman" w:hAnsi="Times New Roman"/>
          <w:b/>
          <w:bCs/>
          <w:sz w:val="40"/>
          <w:szCs w:val="40"/>
        </w:rPr>
      </w:pPr>
      <w:r w:rsidRPr="003243D0">
        <w:rPr>
          <w:rFonts w:ascii="Times New Roman" w:eastAsia="Times New Roman" w:hAnsi="Times New Roman"/>
          <w:b/>
          <w:bCs/>
          <w:sz w:val="40"/>
          <w:szCs w:val="40"/>
        </w:rPr>
        <w:t xml:space="preserve"> стимулирующего характера работникам</w:t>
      </w:r>
      <w:r w:rsidR="004762D5" w:rsidRPr="003243D0">
        <w:rPr>
          <w:rFonts w:ascii="Times New Roman" w:eastAsia="Times New Roman" w:hAnsi="Times New Roman"/>
          <w:b/>
          <w:bCs/>
          <w:sz w:val="40"/>
          <w:szCs w:val="40"/>
        </w:rPr>
        <w:t xml:space="preserve"> </w:t>
      </w:r>
    </w:p>
    <w:p w:rsidR="003243D0" w:rsidRDefault="004762D5" w:rsidP="003243D0">
      <w:pPr>
        <w:spacing w:before="240" w:after="0" w:line="240" w:lineRule="auto"/>
        <w:jc w:val="center"/>
        <w:rPr>
          <w:rFonts w:ascii="Times New Roman" w:eastAsia="Times New Roman" w:hAnsi="Times New Roman"/>
          <w:b/>
          <w:bCs/>
          <w:sz w:val="40"/>
          <w:szCs w:val="40"/>
        </w:rPr>
      </w:pPr>
      <w:r w:rsidRPr="003243D0">
        <w:rPr>
          <w:rFonts w:ascii="Times New Roman" w:eastAsia="Times New Roman" w:hAnsi="Times New Roman"/>
          <w:b/>
          <w:bCs/>
          <w:sz w:val="40"/>
          <w:szCs w:val="40"/>
        </w:rPr>
        <w:t>муниципального</w:t>
      </w:r>
      <w:r w:rsidR="006E0B56">
        <w:rPr>
          <w:rFonts w:ascii="Times New Roman" w:eastAsia="Times New Roman" w:hAnsi="Times New Roman"/>
          <w:b/>
          <w:bCs/>
          <w:sz w:val="40"/>
          <w:szCs w:val="40"/>
        </w:rPr>
        <w:t xml:space="preserve"> автономного</w:t>
      </w:r>
      <w:r w:rsidRPr="003243D0">
        <w:rPr>
          <w:rFonts w:ascii="Times New Roman" w:eastAsia="Times New Roman" w:hAnsi="Times New Roman"/>
          <w:b/>
          <w:bCs/>
          <w:sz w:val="40"/>
          <w:szCs w:val="40"/>
        </w:rPr>
        <w:t xml:space="preserve"> учреждения</w:t>
      </w:r>
    </w:p>
    <w:p w:rsidR="00E46673" w:rsidRPr="003243D0" w:rsidRDefault="00E46673" w:rsidP="003243D0">
      <w:pPr>
        <w:spacing w:before="240" w:after="0" w:line="240" w:lineRule="auto"/>
        <w:jc w:val="center"/>
        <w:rPr>
          <w:rFonts w:ascii="Times New Roman" w:eastAsia="Times New Roman" w:hAnsi="Times New Roman"/>
          <w:b/>
          <w:bCs/>
          <w:sz w:val="40"/>
          <w:szCs w:val="40"/>
        </w:rPr>
      </w:pPr>
      <w:r>
        <w:rPr>
          <w:rFonts w:ascii="Times New Roman" w:eastAsia="Times New Roman" w:hAnsi="Times New Roman"/>
          <w:b/>
          <w:bCs/>
          <w:sz w:val="40"/>
          <w:szCs w:val="40"/>
        </w:rPr>
        <w:t>г.Протвино</w:t>
      </w:r>
    </w:p>
    <w:p w:rsidR="004762D5" w:rsidRPr="003243D0" w:rsidRDefault="004762D5" w:rsidP="003243D0">
      <w:pPr>
        <w:spacing w:before="240" w:after="0" w:line="240" w:lineRule="auto"/>
        <w:jc w:val="center"/>
        <w:rPr>
          <w:rFonts w:ascii="Times New Roman" w:eastAsia="Times New Roman" w:hAnsi="Times New Roman"/>
          <w:b/>
          <w:bCs/>
          <w:sz w:val="40"/>
          <w:szCs w:val="40"/>
        </w:rPr>
      </w:pPr>
      <w:r w:rsidRPr="003243D0">
        <w:rPr>
          <w:rFonts w:ascii="Times New Roman" w:eastAsia="Times New Roman" w:hAnsi="Times New Roman"/>
          <w:b/>
          <w:bCs/>
          <w:sz w:val="40"/>
          <w:szCs w:val="40"/>
        </w:rPr>
        <w:t>«Цен</w:t>
      </w:r>
      <w:r w:rsidR="0000552E" w:rsidRPr="003243D0">
        <w:rPr>
          <w:rFonts w:ascii="Times New Roman" w:eastAsia="Times New Roman" w:hAnsi="Times New Roman"/>
          <w:b/>
          <w:bCs/>
          <w:sz w:val="40"/>
          <w:szCs w:val="40"/>
        </w:rPr>
        <w:t>тр молодё</w:t>
      </w:r>
      <w:r w:rsidRPr="003243D0">
        <w:rPr>
          <w:rFonts w:ascii="Times New Roman" w:eastAsia="Times New Roman" w:hAnsi="Times New Roman"/>
          <w:b/>
          <w:bCs/>
          <w:sz w:val="40"/>
          <w:szCs w:val="40"/>
        </w:rPr>
        <w:t>жных инициатив».</w:t>
      </w:r>
    </w:p>
    <w:p w:rsidR="004762D5" w:rsidRDefault="004762D5" w:rsidP="003243D0">
      <w:pPr>
        <w:spacing w:before="240"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00552E" w:rsidRDefault="0000552E" w:rsidP="003243D0">
      <w:pPr>
        <w:spacing w:before="240"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00552E" w:rsidRDefault="0000552E" w:rsidP="004762D5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00552E" w:rsidRDefault="0000552E" w:rsidP="004762D5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00552E" w:rsidRDefault="0000552E" w:rsidP="004762D5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00552E" w:rsidRDefault="0000552E" w:rsidP="004762D5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00552E" w:rsidRDefault="0000552E" w:rsidP="004762D5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00552E" w:rsidRDefault="0000552E" w:rsidP="004762D5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00552E" w:rsidRDefault="0000552E" w:rsidP="004762D5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00552E" w:rsidRDefault="0000552E" w:rsidP="004762D5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00552E" w:rsidRDefault="0000552E" w:rsidP="004762D5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00552E" w:rsidRDefault="0000552E" w:rsidP="004762D5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00552E" w:rsidRDefault="0000552E" w:rsidP="004762D5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00552E" w:rsidRDefault="0000552E" w:rsidP="004762D5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00552E" w:rsidRDefault="0000552E" w:rsidP="004762D5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00552E" w:rsidRDefault="0000552E" w:rsidP="004762D5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00552E" w:rsidRDefault="0000552E" w:rsidP="004762D5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00552E" w:rsidRDefault="0000552E" w:rsidP="004762D5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00552E" w:rsidRDefault="0000552E" w:rsidP="004762D5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00552E" w:rsidRDefault="0000552E" w:rsidP="004762D5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342E49" w:rsidRDefault="00342E49" w:rsidP="00051F2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342E49" w:rsidRDefault="00342E49" w:rsidP="00051F2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342E49" w:rsidRDefault="00342E49" w:rsidP="00051F2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4762D5" w:rsidRDefault="00A735B3" w:rsidP="00051F2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1</w:t>
      </w:r>
      <w:r w:rsidR="004762D5" w:rsidRPr="0000552E">
        <w:rPr>
          <w:rFonts w:ascii="Times New Roman" w:eastAsia="Times New Roman" w:hAnsi="Times New Roman"/>
          <w:b/>
          <w:bCs/>
          <w:sz w:val="24"/>
          <w:szCs w:val="24"/>
        </w:rPr>
        <w:t>. Общие положения.</w:t>
      </w:r>
    </w:p>
    <w:p w:rsidR="0000552E" w:rsidRPr="0000552E" w:rsidRDefault="0000552E" w:rsidP="004762D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8328C3" w:rsidRDefault="004762D5" w:rsidP="008328C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00552E">
        <w:rPr>
          <w:rFonts w:ascii="Times New Roman" w:eastAsia="Times New Roman" w:hAnsi="Times New Roman"/>
          <w:bCs/>
          <w:sz w:val="24"/>
          <w:szCs w:val="24"/>
        </w:rPr>
        <w:t>1.1.Данное положение регламентирует формирован</w:t>
      </w:r>
      <w:r w:rsidR="0000552E">
        <w:rPr>
          <w:rFonts w:ascii="Times New Roman" w:eastAsia="Times New Roman" w:hAnsi="Times New Roman"/>
          <w:bCs/>
          <w:sz w:val="24"/>
          <w:szCs w:val="24"/>
        </w:rPr>
        <w:t>ие и использование средств, предусмотренных  на стимулирующие выплаты в фонде заработной платы</w:t>
      </w:r>
      <w:r w:rsidR="00666161">
        <w:rPr>
          <w:rFonts w:ascii="Times New Roman" w:eastAsia="Times New Roman" w:hAnsi="Times New Roman"/>
          <w:bCs/>
          <w:sz w:val="24"/>
          <w:szCs w:val="24"/>
        </w:rPr>
        <w:t xml:space="preserve">, а также </w:t>
      </w:r>
      <w:r w:rsidRPr="0000552E">
        <w:rPr>
          <w:rFonts w:ascii="Times New Roman" w:eastAsia="Times New Roman" w:hAnsi="Times New Roman"/>
          <w:bCs/>
          <w:sz w:val="24"/>
          <w:szCs w:val="24"/>
        </w:rPr>
        <w:t xml:space="preserve"> экономи</w:t>
      </w:r>
      <w:r w:rsidR="00666161">
        <w:rPr>
          <w:rFonts w:ascii="Times New Roman" w:eastAsia="Times New Roman" w:hAnsi="Times New Roman"/>
          <w:bCs/>
          <w:sz w:val="24"/>
          <w:szCs w:val="24"/>
        </w:rPr>
        <w:t>и заработной платы, направленной на стимулирующие выплат</w:t>
      </w:r>
      <w:r w:rsidR="008328C3">
        <w:rPr>
          <w:rFonts w:ascii="Times New Roman" w:eastAsia="Times New Roman" w:hAnsi="Times New Roman"/>
          <w:bCs/>
          <w:sz w:val="24"/>
          <w:szCs w:val="24"/>
        </w:rPr>
        <w:t>ы.</w:t>
      </w:r>
    </w:p>
    <w:p w:rsidR="004762D5" w:rsidRDefault="008328C3" w:rsidP="004762D5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1.2</w:t>
      </w:r>
      <w:r w:rsidRPr="0000552E">
        <w:rPr>
          <w:rFonts w:ascii="Times New Roman" w:eastAsia="Times New Roman" w:hAnsi="Times New Roman"/>
          <w:bCs/>
          <w:sz w:val="24"/>
          <w:szCs w:val="24"/>
        </w:rPr>
        <w:t>.Общая сумма выплат ограничивается фондом заработной платы.</w:t>
      </w:r>
    </w:p>
    <w:p w:rsidR="004762D5" w:rsidRPr="0000552E" w:rsidRDefault="00CB32BA" w:rsidP="004762D5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1.3</w:t>
      </w:r>
      <w:r w:rsidR="004762D5" w:rsidRPr="0000552E">
        <w:rPr>
          <w:rFonts w:ascii="Times New Roman" w:eastAsia="Times New Roman" w:hAnsi="Times New Roman"/>
          <w:bCs/>
          <w:sz w:val="24"/>
          <w:szCs w:val="24"/>
        </w:rPr>
        <w:t xml:space="preserve">.Фонд экономии заработной платы (далее ФЭ) образуется в связи с вакансиями сотрудников; </w:t>
      </w:r>
      <w:proofErr w:type="gramStart"/>
      <w:r w:rsidR="004762D5" w:rsidRPr="0000552E">
        <w:rPr>
          <w:rFonts w:ascii="Times New Roman" w:eastAsia="Times New Roman" w:hAnsi="Times New Roman"/>
          <w:bCs/>
          <w:sz w:val="24"/>
          <w:szCs w:val="24"/>
        </w:rPr>
        <w:t>отсутствием  по</w:t>
      </w:r>
      <w:proofErr w:type="gramEnd"/>
      <w:r w:rsidR="004762D5" w:rsidRPr="0000552E">
        <w:rPr>
          <w:rFonts w:ascii="Times New Roman" w:eastAsia="Times New Roman" w:hAnsi="Times New Roman"/>
          <w:bCs/>
          <w:sz w:val="24"/>
          <w:szCs w:val="24"/>
        </w:rPr>
        <w:t xml:space="preserve"> болезни или другим причинам работников, если за ними не сохраняется средняя заработная плата и невозможно полное их замещение; незамещёнными отпусками без сохранения заработной платы; увольнением на летний период совместителей по условиям трудового договора.  </w:t>
      </w:r>
    </w:p>
    <w:p w:rsidR="004762D5" w:rsidRDefault="00CB32BA" w:rsidP="004762D5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1.4</w:t>
      </w:r>
      <w:r w:rsidR="004762D5" w:rsidRPr="0000552E">
        <w:rPr>
          <w:rFonts w:ascii="Times New Roman" w:eastAsia="Times New Roman" w:hAnsi="Times New Roman"/>
          <w:bCs/>
          <w:sz w:val="24"/>
          <w:szCs w:val="24"/>
        </w:rPr>
        <w:t>.Данное Положение вводится в целях усиления материальной заинтересованности работников, стимулирования профессионального роста, развития творческой инициативы, а также в целях повышения трудовой дисциплины и снижения текучести кад</w:t>
      </w:r>
      <w:r w:rsidR="00051F2A">
        <w:rPr>
          <w:rFonts w:ascii="Times New Roman" w:eastAsia="Times New Roman" w:hAnsi="Times New Roman"/>
          <w:bCs/>
          <w:sz w:val="24"/>
          <w:szCs w:val="24"/>
        </w:rPr>
        <w:t>ров.</w:t>
      </w:r>
    </w:p>
    <w:p w:rsidR="00051F2A" w:rsidRDefault="00CB32BA" w:rsidP="004762D5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1.5</w:t>
      </w:r>
      <w:r w:rsidR="00051F2A">
        <w:rPr>
          <w:rFonts w:ascii="Times New Roman" w:eastAsia="Times New Roman" w:hAnsi="Times New Roman"/>
          <w:bCs/>
          <w:sz w:val="24"/>
          <w:szCs w:val="24"/>
        </w:rPr>
        <w:t>.</w:t>
      </w:r>
      <w:r w:rsidR="00051F2A" w:rsidRPr="0000552E">
        <w:rPr>
          <w:rFonts w:ascii="Times New Roman" w:eastAsia="Times New Roman" w:hAnsi="Times New Roman"/>
          <w:bCs/>
          <w:sz w:val="24"/>
          <w:szCs w:val="24"/>
        </w:rPr>
        <w:t xml:space="preserve">Настоящее Положение разработано в соответствии с Трудовым кодексом </w:t>
      </w:r>
      <w:proofErr w:type="gramStart"/>
      <w:r w:rsidR="00051F2A" w:rsidRPr="0000552E">
        <w:rPr>
          <w:rFonts w:ascii="Times New Roman" w:eastAsia="Times New Roman" w:hAnsi="Times New Roman"/>
          <w:bCs/>
          <w:sz w:val="24"/>
          <w:szCs w:val="24"/>
        </w:rPr>
        <w:t>РФ,  разъяснениями</w:t>
      </w:r>
      <w:proofErr w:type="gramEnd"/>
      <w:r w:rsidR="00051F2A" w:rsidRPr="0000552E">
        <w:rPr>
          <w:rFonts w:ascii="Times New Roman" w:eastAsia="Times New Roman" w:hAnsi="Times New Roman"/>
          <w:bCs/>
          <w:sz w:val="24"/>
          <w:szCs w:val="24"/>
        </w:rPr>
        <w:t xml:space="preserve"> Министерства труда РФ к постановлению N4 от 04.03.1999г. «О порядке установления доплат и надбавок работникам учреждений, организаций, предприятий, находящих</w:t>
      </w:r>
      <w:r w:rsidR="005A416A">
        <w:rPr>
          <w:rFonts w:ascii="Times New Roman" w:eastAsia="Times New Roman" w:hAnsi="Times New Roman"/>
          <w:bCs/>
          <w:sz w:val="24"/>
          <w:szCs w:val="24"/>
        </w:rPr>
        <w:t xml:space="preserve">ся на бюджетном финансировании», приказом </w:t>
      </w:r>
      <w:proofErr w:type="spellStart"/>
      <w:r w:rsidR="005A416A">
        <w:rPr>
          <w:rFonts w:ascii="Times New Roman" w:eastAsia="Times New Roman" w:hAnsi="Times New Roman"/>
          <w:bCs/>
          <w:sz w:val="24"/>
          <w:szCs w:val="24"/>
        </w:rPr>
        <w:t>Минздравсоцразвития</w:t>
      </w:r>
      <w:proofErr w:type="spellEnd"/>
      <w:r w:rsidR="005A416A">
        <w:rPr>
          <w:rFonts w:ascii="Times New Roman" w:eastAsia="Times New Roman" w:hAnsi="Times New Roman"/>
          <w:bCs/>
          <w:sz w:val="24"/>
          <w:szCs w:val="24"/>
        </w:rPr>
        <w:t xml:space="preserve"> РФ от 29.12.</w:t>
      </w:r>
      <w:r w:rsidR="00D4645F">
        <w:rPr>
          <w:rFonts w:ascii="Times New Roman" w:eastAsia="Times New Roman" w:hAnsi="Times New Roman"/>
          <w:bCs/>
          <w:sz w:val="24"/>
          <w:szCs w:val="24"/>
        </w:rPr>
        <w:t>2007г. №818 « Об утверждении Перечня видов выплат стимулирующего характера в федеральных, бюджетных, автономных, казённых учреждениях и разъяснения о порядке установления выплат стимулирующег</w:t>
      </w:r>
      <w:r w:rsidR="0083626D">
        <w:rPr>
          <w:rFonts w:ascii="Times New Roman" w:eastAsia="Times New Roman" w:hAnsi="Times New Roman"/>
          <w:bCs/>
          <w:sz w:val="24"/>
          <w:szCs w:val="24"/>
        </w:rPr>
        <w:t>о характера в этих учреждениях», Рекомендациями Комитета по труду и занятости населения Московской области (письмо председателя Комитета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по труду и занятости населения Московской области (письмо председателя Комитета по труду и занятости населения Московской области от 22.09.2011 №Р-09-01-12/4452),</w:t>
      </w:r>
      <w:r w:rsidR="0083626D">
        <w:rPr>
          <w:rFonts w:ascii="Times New Roman" w:eastAsia="Times New Roman" w:hAnsi="Times New Roman"/>
          <w:bCs/>
          <w:sz w:val="24"/>
          <w:szCs w:val="24"/>
        </w:rPr>
        <w:t xml:space="preserve">  Поста</w:t>
      </w:r>
      <w:r w:rsidR="00535E67">
        <w:rPr>
          <w:rFonts w:ascii="Times New Roman" w:eastAsia="Times New Roman" w:hAnsi="Times New Roman"/>
          <w:bCs/>
          <w:sz w:val="24"/>
          <w:szCs w:val="24"/>
        </w:rPr>
        <w:t>новлением администрации Городского округа Серпухов от 01.07.2024 №2672 «Об утверждении Положения об оплате труда работников муниципальных учреждений по работе с молодёжью Городского округа Серпухов Московской области».</w:t>
      </w:r>
    </w:p>
    <w:p w:rsidR="004762D5" w:rsidRDefault="004762D5" w:rsidP="004762D5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:rsidR="00051F2A" w:rsidRPr="0000552E" w:rsidRDefault="00051F2A" w:rsidP="004762D5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:rsidR="00051F2A" w:rsidRPr="006C5477" w:rsidRDefault="00A735B3" w:rsidP="006C54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6C5477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051F2A" w:rsidRPr="006C547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8328C3" w:rsidRPr="006C5477">
        <w:rPr>
          <w:rFonts w:ascii="Times New Roman" w:hAnsi="Times New Roman" w:cs="Times New Roman"/>
          <w:sz w:val="24"/>
          <w:szCs w:val="24"/>
        </w:rPr>
        <w:t xml:space="preserve"> </w:t>
      </w:r>
      <w:r w:rsidR="006C5477" w:rsidRPr="006C5477">
        <w:rPr>
          <w:rFonts w:ascii="Times New Roman" w:hAnsi="Times New Roman" w:cs="Times New Roman"/>
          <w:b/>
          <w:sz w:val="24"/>
        </w:rPr>
        <w:t>Виды</w:t>
      </w:r>
      <w:r w:rsidR="00CB32BA">
        <w:rPr>
          <w:rFonts w:ascii="Times New Roman" w:hAnsi="Times New Roman" w:cs="Times New Roman"/>
          <w:b/>
          <w:sz w:val="24"/>
        </w:rPr>
        <w:t xml:space="preserve"> и размер</w:t>
      </w:r>
      <w:r w:rsidR="00D4645F">
        <w:rPr>
          <w:rFonts w:ascii="Times New Roman" w:hAnsi="Times New Roman" w:cs="Times New Roman"/>
          <w:b/>
          <w:sz w:val="24"/>
        </w:rPr>
        <w:t xml:space="preserve"> </w:t>
      </w:r>
      <w:proofErr w:type="gramStart"/>
      <w:r w:rsidR="00D4645F">
        <w:rPr>
          <w:rFonts w:ascii="Times New Roman" w:hAnsi="Times New Roman" w:cs="Times New Roman"/>
          <w:b/>
          <w:sz w:val="24"/>
        </w:rPr>
        <w:t>вы</w:t>
      </w:r>
      <w:r w:rsidR="00FE3F3D">
        <w:rPr>
          <w:rFonts w:ascii="Times New Roman" w:hAnsi="Times New Roman" w:cs="Times New Roman"/>
          <w:b/>
          <w:sz w:val="24"/>
        </w:rPr>
        <w:t>плат</w:t>
      </w:r>
      <w:r w:rsidR="006C5477" w:rsidRPr="006C5477">
        <w:rPr>
          <w:rFonts w:ascii="Times New Roman" w:hAnsi="Times New Roman" w:cs="Times New Roman"/>
          <w:b/>
          <w:sz w:val="24"/>
        </w:rPr>
        <w:t xml:space="preserve"> </w:t>
      </w:r>
      <w:r w:rsidR="00FE3F3D">
        <w:rPr>
          <w:rFonts w:ascii="Times New Roman" w:hAnsi="Times New Roman" w:cs="Times New Roman"/>
          <w:b/>
          <w:sz w:val="24"/>
        </w:rPr>
        <w:t xml:space="preserve"> стимулирующего</w:t>
      </w:r>
      <w:proofErr w:type="gramEnd"/>
      <w:r w:rsidR="00FE3F3D">
        <w:rPr>
          <w:rFonts w:ascii="Times New Roman" w:hAnsi="Times New Roman" w:cs="Times New Roman"/>
          <w:b/>
          <w:sz w:val="24"/>
        </w:rPr>
        <w:t xml:space="preserve"> характера</w:t>
      </w:r>
      <w:r w:rsidR="00051F2A" w:rsidRPr="006C5477">
        <w:rPr>
          <w:rFonts w:ascii="Times New Roman" w:hAnsi="Times New Roman" w:cs="Times New Roman"/>
          <w:b/>
          <w:sz w:val="24"/>
        </w:rPr>
        <w:t>.</w:t>
      </w:r>
    </w:p>
    <w:p w:rsidR="008328C3" w:rsidRPr="008328C3" w:rsidRDefault="008328C3" w:rsidP="00641C0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328C3" w:rsidRPr="008328C3" w:rsidRDefault="008328C3" w:rsidP="00641C0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</w:t>
      </w:r>
      <w:r>
        <w:rPr>
          <w:rFonts w:ascii="Times New Roman" w:hAnsi="Times New Roman" w:cs="Times New Roman"/>
          <w:bCs/>
          <w:sz w:val="24"/>
          <w:szCs w:val="24"/>
        </w:rPr>
        <w:tab/>
        <w:t>2.1</w:t>
      </w:r>
      <w:r w:rsidRPr="008328C3">
        <w:rPr>
          <w:rFonts w:ascii="Times New Roman" w:hAnsi="Times New Roman" w:cs="Times New Roman"/>
          <w:bCs/>
          <w:sz w:val="24"/>
          <w:szCs w:val="24"/>
        </w:rPr>
        <w:t>. Работникам в пределах фонда оплаты труда</w:t>
      </w:r>
      <w:r w:rsidR="00384BAA">
        <w:rPr>
          <w:rFonts w:ascii="Times New Roman" w:hAnsi="Times New Roman" w:cs="Times New Roman"/>
          <w:bCs/>
          <w:sz w:val="24"/>
          <w:szCs w:val="24"/>
        </w:rPr>
        <w:t xml:space="preserve"> по согласованию с курирующим заместителем главы городского округа</w:t>
      </w:r>
      <w:r w:rsidR="00FC5396">
        <w:rPr>
          <w:rFonts w:ascii="Times New Roman" w:hAnsi="Times New Roman" w:cs="Times New Roman"/>
          <w:bCs/>
          <w:sz w:val="24"/>
          <w:szCs w:val="24"/>
        </w:rPr>
        <w:t xml:space="preserve"> и заместителем главы городского округа, курирующим сферу финансов, либо лицами, их замещающими,</w:t>
      </w:r>
      <w:r w:rsidRPr="008328C3">
        <w:rPr>
          <w:rFonts w:ascii="Times New Roman" w:hAnsi="Times New Roman" w:cs="Times New Roman"/>
          <w:bCs/>
          <w:sz w:val="24"/>
          <w:szCs w:val="24"/>
        </w:rPr>
        <w:t xml:space="preserve"> могут выплачиваться следующие виды выплат стимулирующего характера:</w:t>
      </w:r>
    </w:p>
    <w:p w:rsidR="008328C3" w:rsidRPr="008328C3" w:rsidRDefault="008328C3" w:rsidP="00641C0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28C3">
        <w:rPr>
          <w:rFonts w:ascii="Times New Roman" w:hAnsi="Times New Roman" w:cs="Times New Roman"/>
          <w:bCs/>
          <w:sz w:val="24"/>
          <w:szCs w:val="24"/>
        </w:rPr>
        <w:t>-</w:t>
      </w:r>
      <w:r w:rsidR="00FE3F3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28C3">
        <w:rPr>
          <w:rFonts w:ascii="Times New Roman" w:hAnsi="Times New Roman" w:cs="Times New Roman"/>
          <w:bCs/>
          <w:sz w:val="24"/>
          <w:szCs w:val="24"/>
        </w:rPr>
        <w:t>выплата за интенсивность и высокие результаты работы;</w:t>
      </w:r>
    </w:p>
    <w:p w:rsidR="008328C3" w:rsidRPr="008328C3" w:rsidRDefault="008328C3" w:rsidP="00641C0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28C3">
        <w:rPr>
          <w:rFonts w:ascii="Times New Roman" w:hAnsi="Times New Roman" w:cs="Times New Roman"/>
          <w:bCs/>
          <w:sz w:val="24"/>
          <w:szCs w:val="24"/>
        </w:rPr>
        <w:t>-</w:t>
      </w:r>
      <w:r w:rsidR="00FE3F3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28C3">
        <w:rPr>
          <w:rFonts w:ascii="Times New Roman" w:hAnsi="Times New Roman" w:cs="Times New Roman"/>
          <w:bCs/>
          <w:sz w:val="24"/>
          <w:szCs w:val="24"/>
        </w:rPr>
        <w:t>выплаты за качество выполняемых работ;</w:t>
      </w:r>
    </w:p>
    <w:p w:rsidR="008328C3" w:rsidRPr="008328C3" w:rsidRDefault="008328C3" w:rsidP="00641C0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28C3">
        <w:rPr>
          <w:rFonts w:ascii="Times New Roman" w:hAnsi="Times New Roman" w:cs="Times New Roman"/>
          <w:bCs/>
          <w:sz w:val="24"/>
          <w:szCs w:val="24"/>
        </w:rPr>
        <w:t>-</w:t>
      </w:r>
      <w:r w:rsidR="00FE3F3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28C3">
        <w:rPr>
          <w:rFonts w:ascii="Times New Roman" w:hAnsi="Times New Roman" w:cs="Times New Roman"/>
          <w:bCs/>
          <w:sz w:val="24"/>
          <w:szCs w:val="24"/>
        </w:rPr>
        <w:t>премиальные выплаты</w:t>
      </w:r>
      <w:r w:rsidR="00FE3F3D">
        <w:rPr>
          <w:rFonts w:ascii="Times New Roman" w:hAnsi="Times New Roman" w:cs="Times New Roman"/>
          <w:bCs/>
          <w:sz w:val="24"/>
          <w:szCs w:val="24"/>
        </w:rPr>
        <w:t xml:space="preserve"> единовременные</w:t>
      </w:r>
      <w:r w:rsidR="00A17B76">
        <w:rPr>
          <w:rFonts w:ascii="Times New Roman" w:hAnsi="Times New Roman" w:cs="Times New Roman"/>
          <w:bCs/>
          <w:sz w:val="24"/>
          <w:szCs w:val="24"/>
        </w:rPr>
        <w:t xml:space="preserve">, а  также </w:t>
      </w:r>
      <w:r w:rsidRPr="008328C3">
        <w:rPr>
          <w:rFonts w:ascii="Times New Roman" w:hAnsi="Times New Roman" w:cs="Times New Roman"/>
          <w:bCs/>
          <w:sz w:val="24"/>
          <w:szCs w:val="24"/>
        </w:rPr>
        <w:t xml:space="preserve"> по итогам работы</w:t>
      </w:r>
      <w:r w:rsidR="00A17B76">
        <w:rPr>
          <w:rFonts w:ascii="Times New Roman" w:hAnsi="Times New Roman" w:cs="Times New Roman"/>
          <w:bCs/>
          <w:sz w:val="24"/>
          <w:szCs w:val="24"/>
        </w:rPr>
        <w:t xml:space="preserve"> (месяц, квартал, год). </w:t>
      </w:r>
    </w:p>
    <w:p w:rsidR="008328C3" w:rsidRPr="008328C3" w:rsidRDefault="008328C3" w:rsidP="00641C0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2.2</w:t>
      </w:r>
      <w:r w:rsidRPr="008328C3">
        <w:rPr>
          <w:rFonts w:ascii="Times New Roman" w:hAnsi="Times New Roman" w:cs="Times New Roman"/>
          <w:bCs/>
          <w:sz w:val="24"/>
          <w:szCs w:val="24"/>
        </w:rPr>
        <w:t>. Размер ежемесячных выплат стимулирующего характера, направляемых за счёт бюджетных средств на выплаты стимулирующего характера работникам, устанавливается в размере до 1,5-кратного размера должностного оклада, тарифной ставки. Они могут уменьшаться или отменяться полностью при нарушении Правил внутреннего трудового распорядка  и должностных инструкций, наличии обоснованных жалоб и взысканий.</w:t>
      </w:r>
    </w:p>
    <w:p w:rsidR="008328C3" w:rsidRPr="008328C3" w:rsidRDefault="00051F2A" w:rsidP="00641C0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>
        <w:rPr>
          <w:rFonts w:ascii="Times New Roman" w:hAnsi="Times New Roman" w:cs="Times New Roman"/>
          <w:bCs/>
          <w:sz w:val="24"/>
          <w:szCs w:val="24"/>
        </w:rPr>
        <w:tab/>
        <w:t>2.3</w:t>
      </w:r>
      <w:r w:rsidR="008328C3" w:rsidRPr="008328C3">
        <w:rPr>
          <w:rFonts w:ascii="Times New Roman" w:hAnsi="Times New Roman" w:cs="Times New Roman"/>
          <w:bCs/>
          <w:sz w:val="24"/>
          <w:szCs w:val="24"/>
        </w:rPr>
        <w:t>. Решение о снижении или лишении  стимулирующих выплат  принимается директором учреждения  на основании письменного аргументированного материала, предоставленного работниками, контролирующими данный вид работы, по согласованию с Советом трудового коллектива.</w:t>
      </w:r>
    </w:p>
    <w:p w:rsidR="008328C3" w:rsidRPr="008328C3" w:rsidRDefault="00051F2A" w:rsidP="00641C0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   </w:t>
      </w:r>
      <w:r>
        <w:rPr>
          <w:rFonts w:ascii="Times New Roman" w:hAnsi="Times New Roman" w:cs="Times New Roman"/>
          <w:bCs/>
          <w:sz w:val="24"/>
          <w:szCs w:val="24"/>
        </w:rPr>
        <w:tab/>
        <w:t>2.4</w:t>
      </w:r>
      <w:r w:rsidR="008328C3" w:rsidRPr="008328C3">
        <w:rPr>
          <w:rFonts w:ascii="Times New Roman" w:hAnsi="Times New Roman" w:cs="Times New Roman"/>
          <w:bCs/>
          <w:sz w:val="24"/>
          <w:szCs w:val="24"/>
        </w:rPr>
        <w:t xml:space="preserve">. Право на стимулирующие </w:t>
      </w:r>
      <w:proofErr w:type="gramStart"/>
      <w:r w:rsidR="008328C3" w:rsidRPr="008328C3">
        <w:rPr>
          <w:rFonts w:ascii="Times New Roman" w:hAnsi="Times New Roman" w:cs="Times New Roman"/>
          <w:bCs/>
          <w:sz w:val="24"/>
          <w:szCs w:val="24"/>
        </w:rPr>
        <w:t>выплаты  имеют</w:t>
      </w:r>
      <w:proofErr w:type="gramEnd"/>
      <w:r w:rsidR="008328C3" w:rsidRPr="008328C3">
        <w:rPr>
          <w:rFonts w:ascii="Times New Roman" w:hAnsi="Times New Roman" w:cs="Times New Roman"/>
          <w:bCs/>
          <w:sz w:val="24"/>
          <w:szCs w:val="24"/>
        </w:rPr>
        <w:t xml:space="preserve"> все работники учреждения: руководители, специалисты и служащие (технические исполнители) (как основные работники, так и совместители).  Работники, занимающие штатные должности с неполным рабочим днём (в том числе и по совместительству), могут быть представлены к поощрению на общих основаниях в зависимости от их личного вклада в общие результаты работы коллектива.</w:t>
      </w:r>
    </w:p>
    <w:p w:rsidR="008328C3" w:rsidRPr="008328C3" w:rsidRDefault="00051F2A" w:rsidP="00641C0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>
        <w:rPr>
          <w:rFonts w:ascii="Times New Roman" w:hAnsi="Times New Roman" w:cs="Times New Roman"/>
          <w:bCs/>
          <w:sz w:val="24"/>
          <w:szCs w:val="24"/>
        </w:rPr>
        <w:tab/>
        <w:t>2.5.</w:t>
      </w:r>
      <w:r w:rsidR="00FC5396">
        <w:rPr>
          <w:rFonts w:ascii="Times New Roman" w:hAnsi="Times New Roman" w:cs="Times New Roman"/>
          <w:bCs/>
          <w:sz w:val="24"/>
          <w:szCs w:val="24"/>
        </w:rPr>
        <w:t xml:space="preserve"> Директору учреждения размер ежемесячных выплат стимулирующего характера за счёт бюджетных ассигнований устанавливается в размере до 1,5-кратного размера его должностного оклада и подлежит согласованию с курирующим заместителем главы городского округа и заместителем главы-</w:t>
      </w:r>
      <w:r w:rsidR="00C60E40">
        <w:rPr>
          <w:rFonts w:ascii="Times New Roman" w:hAnsi="Times New Roman" w:cs="Times New Roman"/>
          <w:bCs/>
          <w:sz w:val="24"/>
          <w:szCs w:val="24"/>
        </w:rPr>
        <w:t>первым заместителем главы городского округа, курирующим сферу финансов, либо лицами, их замещающими.</w:t>
      </w:r>
    </w:p>
    <w:p w:rsidR="008328C3" w:rsidRPr="008328C3" w:rsidRDefault="008328C3" w:rsidP="00641C0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28C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51F2A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051F2A">
        <w:rPr>
          <w:rFonts w:ascii="Times New Roman" w:hAnsi="Times New Roman" w:cs="Times New Roman"/>
          <w:bCs/>
          <w:sz w:val="24"/>
          <w:szCs w:val="24"/>
        </w:rPr>
        <w:tab/>
        <w:t>2.6</w:t>
      </w:r>
      <w:r w:rsidRPr="008328C3">
        <w:rPr>
          <w:rFonts w:ascii="Times New Roman" w:hAnsi="Times New Roman" w:cs="Times New Roman"/>
          <w:bCs/>
          <w:sz w:val="24"/>
          <w:szCs w:val="24"/>
        </w:rPr>
        <w:t xml:space="preserve">. Размер надбавки или премии определяется в зависимости от конкретного вклада работника в </w:t>
      </w:r>
      <w:proofErr w:type="gramStart"/>
      <w:r w:rsidRPr="008328C3">
        <w:rPr>
          <w:rFonts w:ascii="Times New Roman" w:hAnsi="Times New Roman" w:cs="Times New Roman"/>
          <w:bCs/>
          <w:sz w:val="24"/>
          <w:szCs w:val="24"/>
        </w:rPr>
        <w:t>развитие  учреждения</w:t>
      </w:r>
      <w:proofErr w:type="gramEnd"/>
      <w:r w:rsidRPr="008328C3">
        <w:rPr>
          <w:rFonts w:ascii="Times New Roman" w:hAnsi="Times New Roman" w:cs="Times New Roman"/>
          <w:bCs/>
          <w:sz w:val="24"/>
          <w:szCs w:val="24"/>
        </w:rPr>
        <w:t xml:space="preserve">  по разным направлениям его деятельности.</w:t>
      </w:r>
    </w:p>
    <w:p w:rsidR="008328C3" w:rsidRPr="008328C3" w:rsidRDefault="00051F2A" w:rsidP="00641C0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>
        <w:rPr>
          <w:rFonts w:ascii="Times New Roman" w:hAnsi="Times New Roman" w:cs="Times New Roman"/>
          <w:bCs/>
          <w:sz w:val="24"/>
          <w:szCs w:val="24"/>
        </w:rPr>
        <w:tab/>
        <w:t>2.7</w:t>
      </w:r>
      <w:r w:rsidR="008328C3" w:rsidRPr="008328C3">
        <w:rPr>
          <w:rFonts w:ascii="Times New Roman" w:hAnsi="Times New Roman" w:cs="Times New Roman"/>
          <w:bCs/>
          <w:sz w:val="24"/>
          <w:szCs w:val="24"/>
        </w:rPr>
        <w:t>. Надбавки за интенсивность и высокие результаты работы могут</w:t>
      </w:r>
      <w:r w:rsidR="008328C3" w:rsidRPr="008328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328C3" w:rsidRPr="008328C3">
        <w:rPr>
          <w:rFonts w:ascii="Times New Roman" w:hAnsi="Times New Roman" w:cs="Times New Roman"/>
          <w:bCs/>
          <w:sz w:val="24"/>
          <w:szCs w:val="24"/>
        </w:rPr>
        <w:t>устанавливаться  на срок от месяца до 1 года в</w:t>
      </w:r>
      <w:r w:rsidR="00E15B3B">
        <w:rPr>
          <w:rFonts w:ascii="Times New Roman" w:hAnsi="Times New Roman" w:cs="Times New Roman"/>
          <w:bCs/>
          <w:sz w:val="24"/>
          <w:szCs w:val="24"/>
        </w:rPr>
        <w:t xml:space="preserve"> процентном отношении к должностному окладу или в абсолютном значении</w:t>
      </w:r>
      <w:r w:rsidR="008328C3" w:rsidRPr="008328C3">
        <w:rPr>
          <w:rFonts w:ascii="Times New Roman" w:hAnsi="Times New Roman" w:cs="Times New Roman"/>
          <w:bCs/>
          <w:sz w:val="24"/>
          <w:szCs w:val="24"/>
        </w:rPr>
        <w:t xml:space="preserve">  приказом директора учреждения по согласованию с Советом трудового коллектива за выполнение следующих показателей:</w:t>
      </w:r>
    </w:p>
    <w:p w:rsidR="008328C3" w:rsidRPr="008328C3" w:rsidRDefault="008328C3" w:rsidP="00641C0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28C3">
        <w:rPr>
          <w:rFonts w:ascii="Times New Roman" w:hAnsi="Times New Roman" w:cs="Times New Roman"/>
          <w:bCs/>
          <w:sz w:val="24"/>
          <w:szCs w:val="24"/>
        </w:rPr>
        <w:t>-</w:t>
      </w:r>
      <w:r w:rsidR="00E15B3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28C3">
        <w:rPr>
          <w:rFonts w:ascii="Times New Roman" w:hAnsi="Times New Roman" w:cs="Times New Roman"/>
          <w:bCs/>
          <w:sz w:val="24"/>
          <w:szCs w:val="24"/>
        </w:rPr>
        <w:t>участие в выполнении важных и ответственных работ и мероприятий;</w:t>
      </w:r>
    </w:p>
    <w:p w:rsidR="008328C3" w:rsidRPr="008328C3" w:rsidRDefault="008328C3" w:rsidP="00641C0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28C3">
        <w:rPr>
          <w:rFonts w:ascii="Times New Roman" w:hAnsi="Times New Roman" w:cs="Times New Roman"/>
          <w:bCs/>
          <w:sz w:val="24"/>
          <w:szCs w:val="24"/>
        </w:rPr>
        <w:t>- оперативность и профессионализм работника  в решении вопросов, входящих в его компетенцию, и высокую степень ответственности работника за результаты деятельности;</w:t>
      </w:r>
    </w:p>
    <w:p w:rsidR="008328C3" w:rsidRPr="008328C3" w:rsidRDefault="008328C3" w:rsidP="00641C0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28C3">
        <w:rPr>
          <w:rFonts w:ascii="Times New Roman" w:hAnsi="Times New Roman" w:cs="Times New Roman"/>
          <w:bCs/>
          <w:sz w:val="24"/>
          <w:szCs w:val="24"/>
        </w:rPr>
        <w:t>- качественный уровень подготовки исходящих документов, информационно-аналитических и методических материалов;</w:t>
      </w:r>
    </w:p>
    <w:p w:rsidR="008328C3" w:rsidRPr="008328C3" w:rsidRDefault="008328C3" w:rsidP="00641C0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28C3">
        <w:rPr>
          <w:rFonts w:ascii="Times New Roman" w:hAnsi="Times New Roman" w:cs="Times New Roman"/>
          <w:bCs/>
          <w:sz w:val="24"/>
          <w:szCs w:val="24"/>
        </w:rPr>
        <w:t xml:space="preserve">- обеспечение выполнения требований надзорных органов и охраны труда. </w:t>
      </w:r>
    </w:p>
    <w:p w:rsidR="008328C3" w:rsidRPr="008328C3" w:rsidRDefault="00051F2A" w:rsidP="00641C0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</w:rPr>
        <w:tab/>
        <w:t>2.8</w:t>
      </w:r>
      <w:r w:rsidR="008328C3" w:rsidRPr="008328C3">
        <w:rPr>
          <w:rFonts w:ascii="Times New Roman" w:hAnsi="Times New Roman" w:cs="Times New Roman"/>
          <w:bCs/>
          <w:sz w:val="24"/>
          <w:szCs w:val="24"/>
        </w:rPr>
        <w:t>. Надбавки за качество выполняемых работ</w:t>
      </w:r>
      <w:r w:rsidR="008328C3" w:rsidRPr="008328C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8328C3" w:rsidRPr="008328C3">
        <w:rPr>
          <w:rFonts w:ascii="Times New Roman" w:hAnsi="Times New Roman" w:cs="Times New Roman"/>
          <w:bCs/>
          <w:sz w:val="24"/>
          <w:szCs w:val="24"/>
        </w:rPr>
        <w:t>могут  устанавливаться</w:t>
      </w:r>
      <w:r w:rsidR="00E15B3B" w:rsidRPr="00E15B3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15B3B" w:rsidRPr="008328C3">
        <w:rPr>
          <w:rFonts w:ascii="Times New Roman" w:hAnsi="Times New Roman" w:cs="Times New Roman"/>
          <w:bCs/>
          <w:sz w:val="24"/>
          <w:szCs w:val="24"/>
        </w:rPr>
        <w:t>на срок от месяца до 1 года в</w:t>
      </w:r>
      <w:r w:rsidR="00E15B3B">
        <w:rPr>
          <w:rFonts w:ascii="Times New Roman" w:hAnsi="Times New Roman" w:cs="Times New Roman"/>
          <w:bCs/>
          <w:sz w:val="24"/>
          <w:szCs w:val="24"/>
        </w:rPr>
        <w:t xml:space="preserve"> процентном отношении к должностному окладу или в абсолютном значении</w:t>
      </w:r>
      <w:r w:rsidR="00E15B3B" w:rsidRPr="008328C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328C3" w:rsidRPr="008328C3">
        <w:rPr>
          <w:rFonts w:ascii="Times New Roman" w:hAnsi="Times New Roman" w:cs="Times New Roman"/>
          <w:bCs/>
          <w:sz w:val="24"/>
          <w:szCs w:val="24"/>
        </w:rPr>
        <w:t>приказом директора учреждения по согласованию с Советом трудового коллектива за выполнение следующих показателей:</w:t>
      </w:r>
    </w:p>
    <w:p w:rsidR="008328C3" w:rsidRPr="008328C3" w:rsidRDefault="008328C3" w:rsidP="00641C0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28C3">
        <w:rPr>
          <w:rFonts w:ascii="Times New Roman" w:hAnsi="Times New Roman" w:cs="Times New Roman"/>
          <w:bCs/>
          <w:sz w:val="24"/>
          <w:szCs w:val="24"/>
        </w:rPr>
        <w:t>-  обобщение и внедрение передового опыта, разработка вопросов управленческой деятельности, нестандартных  методов  проведения мероприятий;</w:t>
      </w:r>
    </w:p>
    <w:p w:rsidR="008328C3" w:rsidRPr="008328C3" w:rsidRDefault="008328C3" w:rsidP="00641C0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28C3">
        <w:rPr>
          <w:rFonts w:ascii="Times New Roman" w:hAnsi="Times New Roman" w:cs="Times New Roman"/>
          <w:bCs/>
          <w:sz w:val="24"/>
          <w:szCs w:val="24"/>
        </w:rPr>
        <w:t>- высокий уровень организации аттестации специалистов;</w:t>
      </w:r>
    </w:p>
    <w:p w:rsidR="008328C3" w:rsidRPr="008328C3" w:rsidRDefault="008328C3" w:rsidP="00641C0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28C3">
        <w:rPr>
          <w:rFonts w:ascii="Times New Roman" w:hAnsi="Times New Roman" w:cs="Times New Roman"/>
          <w:bCs/>
          <w:sz w:val="24"/>
          <w:szCs w:val="24"/>
        </w:rPr>
        <w:t>- разработка новых программ, положений, подготовка экономических расчётов.</w:t>
      </w:r>
    </w:p>
    <w:p w:rsidR="00051F2A" w:rsidRPr="008328C3" w:rsidRDefault="006C5477" w:rsidP="00051F2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2.9</w:t>
      </w:r>
      <w:r w:rsidR="00051F2A" w:rsidRPr="008328C3">
        <w:rPr>
          <w:rFonts w:ascii="Times New Roman" w:hAnsi="Times New Roman" w:cs="Times New Roman"/>
          <w:bCs/>
          <w:sz w:val="24"/>
          <w:szCs w:val="24"/>
        </w:rPr>
        <w:t>. Премирование</w:t>
      </w:r>
      <w:r w:rsidR="00051F2A" w:rsidRPr="008328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51F2A" w:rsidRPr="008328C3">
        <w:rPr>
          <w:rFonts w:ascii="Times New Roman" w:hAnsi="Times New Roman" w:cs="Times New Roman"/>
          <w:bCs/>
          <w:sz w:val="24"/>
          <w:szCs w:val="24"/>
        </w:rPr>
        <w:t>- вид единовременного материального поощрения работников  учреждения   по результатам его основной деятельности.</w:t>
      </w:r>
    </w:p>
    <w:p w:rsidR="00051F2A" w:rsidRPr="008328C3" w:rsidRDefault="006C5477" w:rsidP="00051F2A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2.10</w:t>
      </w:r>
      <w:r w:rsidR="00051F2A" w:rsidRPr="008328C3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51F2A" w:rsidRPr="008328C3">
        <w:rPr>
          <w:rFonts w:ascii="Times New Roman" w:hAnsi="Times New Roman" w:cs="Times New Roman"/>
          <w:bCs/>
          <w:sz w:val="24"/>
          <w:szCs w:val="24"/>
        </w:rPr>
        <w:t>Премия может быть выплачена в</w:t>
      </w:r>
      <w:r w:rsidR="00E15B3B">
        <w:rPr>
          <w:rFonts w:ascii="Times New Roman" w:hAnsi="Times New Roman" w:cs="Times New Roman"/>
          <w:bCs/>
          <w:sz w:val="24"/>
          <w:szCs w:val="24"/>
        </w:rPr>
        <w:t xml:space="preserve"> процентном отношении к должностному окладу </w:t>
      </w:r>
      <w:r w:rsidR="0036277B">
        <w:rPr>
          <w:rFonts w:ascii="Times New Roman" w:hAnsi="Times New Roman" w:cs="Times New Roman"/>
          <w:bCs/>
          <w:sz w:val="24"/>
          <w:szCs w:val="24"/>
        </w:rPr>
        <w:t xml:space="preserve">или </w:t>
      </w:r>
      <w:proofErr w:type="gramStart"/>
      <w:r w:rsidR="0036277B">
        <w:rPr>
          <w:rFonts w:ascii="Times New Roman" w:hAnsi="Times New Roman" w:cs="Times New Roman"/>
          <w:bCs/>
          <w:sz w:val="24"/>
          <w:szCs w:val="24"/>
        </w:rPr>
        <w:t>в  абсолютном</w:t>
      </w:r>
      <w:proofErr w:type="gramEnd"/>
      <w:r w:rsidR="0036277B">
        <w:rPr>
          <w:rFonts w:ascii="Times New Roman" w:hAnsi="Times New Roman" w:cs="Times New Roman"/>
          <w:bCs/>
          <w:sz w:val="24"/>
          <w:szCs w:val="24"/>
        </w:rPr>
        <w:t xml:space="preserve"> значении</w:t>
      </w:r>
      <w:r w:rsidR="00F813C9"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051F2A" w:rsidRPr="008328C3">
        <w:rPr>
          <w:rFonts w:ascii="Times New Roman" w:hAnsi="Times New Roman" w:cs="Times New Roman"/>
          <w:bCs/>
          <w:sz w:val="24"/>
          <w:szCs w:val="24"/>
        </w:rPr>
        <w:t>:</w:t>
      </w:r>
    </w:p>
    <w:p w:rsidR="00051F2A" w:rsidRPr="008328C3" w:rsidRDefault="00051F2A" w:rsidP="00051F2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28C3">
        <w:rPr>
          <w:rFonts w:ascii="Times New Roman" w:hAnsi="Times New Roman" w:cs="Times New Roman"/>
          <w:bCs/>
          <w:sz w:val="24"/>
          <w:szCs w:val="24"/>
        </w:rPr>
        <w:t>- по итогам работы  (за месяц, квартал, год);</w:t>
      </w:r>
    </w:p>
    <w:p w:rsidR="00051F2A" w:rsidRPr="008328C3" w:rsidRDefault="00051F2A" w:rsidP="00051F2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28C3">
        <w:rPr>
          <w:rFonts w:ascii="Times New Roman" w:hAnsi="Times New Roman" w:cs="Times New Roman"/>
          <w:bCs/>
          <w:sz w:val="24"/>
          <w:szCs w:val="24"/>
        </w:rPr>
        <w:t>- за выполнение особо важных и срочных работ;</w:t>
      </w:r>
    </w:p>
    <w:p w:rsidR="00051F2A" w:rsidRPr="008328C3" w:rsidRDefault="00051F2A" w:rsidP="00051F2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28C3">
        <w:rPr>
          <w:rFonts w:ascii="Times New Roman" w:hAnsi="Times New Roman" w:cs="Times New Roman"/>
          <w:bCs/>
          <w:sz w:val="24"/>
          <w:szCs w:val="24"/>
        </w:rPr>
        <w:t>-</w:t>
      </w:r>
      <w:r w:rsidR="0053293D">
        <w:rPr>
          <w:rFonts w:ascii="Times New Roman" w:hAnsi="Times New Roman" w:cs="Times New Roman"/>
          <w:bCs/>
          <w:sz w:val="24"/>
          <w:szCs w:val="24"/>
        </w:rPr>
        <w:t xml:space="preserve"> к </w:t>
      </w:r>
      <w:bookmarkStart w:id="0" w:name="_GoBack"/>
      <w:bookmarkEnd w:id="0"/>
      <w:r w:rsidRPr="008328C3">
        <w:rPr>
          <w:rFonts w:ascii="Times New Roman" w:hAnsi="Times New Roman" w:cs="Times New Roman"/>
          <w:bCs/>
          <w:sz w:val="24"/>
          <w:szCs w:val="24"/>
        </w:rPr>
        <w:t>юбилеям (50, 55, 60,65,70 лет со дня рождения)</w:t>
      </w:r>
    </w:p>
    <w:p w:rsidR="00051F2A" w:rsidRPr="008328C3" w:rsidRDefault="006C5477" w:rsidP="00051F2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</w:t>
      </w:r>
      <w:r w:rsidR="00051F2A" w:rsidRPr="008328C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1F2A" w:rsidRPr="008328C3">
        <w:rPr>
          <w:rFonts w:ascii="Times New Roman" w:hAnsi="Times New Roman" w:cs="Times New Roman"/>
          <w:sz w:val="24"/>
          <w:szCs w:val="24"/>
        </w:rPr>
        <w:t>Критерии премирования:</w:t>
      </w:r>
    </w:p>
    <w:p w:rsidR="00051F2A" w:rsidRPr="008328C3" w:rsidRDefault="00051F2A" w:rsidP="00051F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8C3">
        <w:rPr>
          <w:rFonts w:ascii="Times New Roman" w:hAnsi="Times New Roman" w:cs="Times New Roman"/>
          <w:sz w:val="24"/>
          <w:szCs w:val="24"/>
        </w:rPr>
        <w:t>- организация мероприятий на городском и областном уровне;</w:t>
      </w:r>
    </w:p>
    <w:p w:rsidR="00051F2A" w:rsidRPr="008328C3" w:rsidRDefault="00051F2A" w:rsidP="00051F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8C3">
        <w:rPr>
          <w:rFonts w:ascii="Times New Roman" w:hAnsi="Times New Roman" w:cs="Times New Roman"/>
          <w:sz w:val="24"/>
          <w:szCs w:val="24"/>
        </w:rPr>
        <w:t>- разработка и внедрение мероприятий, направ</w:t>
      </w:r>
      <w:r w:rsidR="00F813C9">
        <w:rPr>
          <w:rFonts w:ascii="Times New Roman" w:hAnsi="Times New Roman" w:cs="Times New Roman"/>
          <w:sz w:val="24"/>
          <w:szCs w:val="24"/>
        </w:rPr>
        <w:t>ленных на охрану труда, экономию</w:t>
      </w:r>
      <w:r w:rsidRPr="008328C3">
        <w:rPr>
          <w:rFonts w:ascii="Times New Roman" w:hAnsi="Times New Roman" w:cs="Times New Roman"/>
          <w:sz w:val="24"/>
          <w:szCs w:val="24"/>
        </w:rPr>
        <w:t xml:space="preserve"> электроэнергии, а также улучшение условий труда, техники безопасности и пожарной безопасности;</w:t>
      </w:r>
    </w:p>
    <w:p w:rsidR="00051F2A" w:rsidRPr="008328C3" w:rsidRDefault="00051F2A" w:rsidP="00051F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8C3">
        <w:rPr>
          <w:rFonts w:ascii="Times New Roman" w:hAnsi="Times New Roman" w:cs="Times New Roman"/>
          <w:sz w:val="24"/>
          <w:szCs w:val="24"/>
        </w:rPr>
        <w:t>- участие в уборке прилегающей территории, косметическом ремонте помещений, в   устранении последствий аварийных ситуаций;</w:t>
      </w:r>
    </w:p>
    <w:p w:rsidR="00051F2A" w:rsidRPr="008328C3" w:rsidRDefault="00051F2A" w:rsidP="00051F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8C3">
        <w:rPr>
          <w:rFonts w:ascii="Times New Roman" w:hAnsi="Times New Roman" w:cs="Times New Roman"/>
          <w:sz w:val="24"/>
          <w:szCs w:val="24"/>
        </w:rPr>
        <w:t xml:space="preserve">- применение в работе современных форм и методов организации труда, инициатива, творчество; </w:t>
      </w:r>
    </w:p>
    <w:p w:rsidR="00952AFC" w:rsidRDefault="00051F2A" w:rsidP="00051F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28C3">
        <w:rPr>
          <w:rFonts w:ascii="Times New Roman" w:hAnsi="Times New Roman" w:cs="Times New Roman"/>
          <w:sz w:val="24"/>
          <w:szCs w:val="24"/>
        </w:rPr>
        <w:t>- организация и проведение мероприятий, направленных на повышение авторитета и имиджа учреждения среди населения;</w:t>
      </w:r>
      <w:r w:rsidR="00952AFC" w:rsidRPr="00952AF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51F2A" w:rsidRDefault="00952AFC" w:rsidP="00051F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952AFC">
        <w:rPr>
          <w:rFonts w:ascii="Times New Roman" w:hAnsi="Times New Roman" w:cs="Times New Roman"/>
          <w:sz w:val="24"/>
          <w:szCs w:val="24"/>
        </w:rPr>
        <w:t>рганизация временного трудоустройства несовершеннолетних граждан в возрасте от 14 до 18 лет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430C8" w:rsidRDefault="00051F2A" w:rsidP="00A735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8C3">
        <w:rPr>
          <w:rFonts w:ascii="Times New Roman" w:hAnsi="Times New Roman" w:cs="Times New Roman"/>
          <w:sz w:val="24"/>
          <w:szCs w:val="24"/>
        </w:rPr>
        <w:t xml:space="preserve">- проведение мероприятий по профилактике вредных привычек.     </w:t>
      </w:r>
    </w:p>
    <w:p w:rsidR="00A735B3" w:rsidRDefault="00A735B3" w:rsidP="00A735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30C8" w:rsidRDefault="006C5477" w:rsidP="007430C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7430C8">
        <w:rPr>
          <w:rFonts w:ascii="Times New Roman" w:hAnsi="Times New Roman" w:cs="Times New Roman"/>
          <w:b/>
          <w:bCs/>
          <w:sz w:val="24"/>
          <w:szCs w:val="24"/>
        </w:rPr>
        <w:t>. Порядок установления выплат стимулирующего характера</w:t>
      </w:r>
    </w:p>
    <w:p w:rsidR="007430C8" w:rsidRDefault="007430C8" w:rsidP="007430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30C8" w:rsidRDefault="006C5477" w:rsidP="007430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 w:rsidR="007430C8">
        <w:rPr>
          <w:rFonts w:ascii="Times New Roman" w:hAnsi="Times New Roman" w:cs="Times New Roman"/>
          <w:sz w:val="24"/>
          <w:szCs w:val="24"/>
        </w:rPr>
        <w:t>. Предложения об установлении выплат работникам</w:t>
      </w:r>
      <w:r>
        <w:rPr>
          <w:rFonts w:ascii="Times New Roman" w:hAnsi="Times New Roman" w:cs="Times New Roman"/>
          <w:sz w:val="24"/>
          <w:szCs w:val="24"/>
        </w:rPr>
        <w:t xml:space="preserve"> на рассмотрение директору учреждения</w:t>
      </w:r>
      <w:r w:rsidR="007430C8">
        <w:rPr>
          <w:rFonts w:ascii="Times New Roman" w:hAnsi="Times New Roman" w:cs="Times New Roman"/>
          <w:sz w:val="24"/>
          <w:szCs w:val="24"/>
        </w:rPr>
        <w:t xml:space="preserve"> представляются заместителями</w:t>
      </w:r>
      <w:r w:rsidR="00A735B3">
        <w:rPr>
          <w:rFonts w:ascii="Times New Roman" w:hAnsi="Times New Roman" w:cs="Times New Roman"/>
          <w:sz w:val="24"/>
          <w:szCs w:val="24"/>
        </w:rPr>
        <w:t xml:space="preserve"> директора</w:t>
      </w:r>
      <w:r w:rsidR="007430C8">
        <w:rPr>
          <w:rFonts w:ascii="Times New Roman" w:hAnsi="Times New Roman" w:cs="Times New Roman"/>
          <w:sz w:val="24"/>
          <w:szCs w:val="24"/>
        </w:rPr>
        <w:t>.</w:t>
      </w:r>
    </w:p>
    <w:p w:rsidR="007430C8" w:rsidRDefault="006C5477" w:rsidP="007430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430C8">
        <w:rPr>
          <w:rFonts w:ascii="Times New Roman" w:hAnsi="Times New Roman" w:cs="Times New Roman"/>
          <w:sz w:val="24"/>
          <w:szCs w:val="24"/>
        </w:rPr>
        <w:t>.2. В представляемом директору предложении об установлении выплат  работникам  должны быть указаны основания установления выплат и предполагаемый размер надбавки, либо премии по каждой предложенной кандидатуре.</w:t>
      </w:r>
    </w:p>
    <w:p w:rsidR="007430C8" w:rsidRDefault="006C5477" w:rsidP="007430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430C8">
        <w:rPr>
          <w:rFonts w:ascii="Times New Roman" w:hAnsi="Times New Roman" w:cs="Times New Roman"/>
          <w:sz w:val="24"/>
          <w:szCs w:val="24"/>
        </w:rPr>
        <w:t>.3. Директор учреждения:</w:t>
      </w:r>
    </w:p>
    <w:p w:rsidR="007430C8" w:rsidRDefault="006C5477" w:rsidP="007430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430C8">
        <w:rPr>
          <w:rFonts w:ascii="Times New Roman" w:hAnsi="Times New Roman" w:cs="Times New Roman"/>
          <w:sz w:val="24"/>
          <w:szCs w:val="24"/>
        </w:rPr>
        <w:t>.3.1. На основании предложений заместителей</w:t>
      </w:r>
      <w:r>
        <w:rPr>
          <w:rFonts w:ascii="Times New Roman" w:hAnsi="Times New Roman" w:cs="Times New Roman"/>
          <w:sz w:val="24"/>
          <w:szCs w:val="24"/>
        </w:rPr>
        <w:t xml:space="preserve"> директора </w:t>
      </w:r>
      <w:r w:rsidR="007430C8">
        <w:rPr>
          <w:rFonts w:ascii="Times New Roman" w:hAnsi="Times New Roman" w:cs="Times New Roman"/>
          <w:sz w:val="24"/>
          <w:szCs w:val="24"/>
        </w:rPr>
        <w:t>принимает решение о выплате работникам надбавки, либо премии.</w:t>
      </w:r>
    </w:p>
    <w:p w:rsidR="007430C8" w:rsidRDefault="006C5477" w:rsidP="007430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430C8">
        <w:rPr>
          <w:rFonts w:ascii="Times New Roman" w:hAnsi="Times New Roman" w:cs="Times New Roman"/>
          <w:sz w:val="24"/>
          <w:szCs w:val="24"/>
        </w:rPr>
        <w:t>.3.2.Самостоятельно формирует предложения об установлении выплат заместителям директора.</w:t>
      </w:r>
    </w:p>
    <w:p w:rsidR="007430C8" w:rsidRDefault="003243D0" w:rsidP="007430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3.3.3</w:t>
      </w:r>
      <w:r w:rsidR="007430C8">
        <w:rPr>
          <w:rFonts w:ascii="Times New Roman" w:hAnsi="Times New Roman" w:cs="Times New Roman"/>
          <w:sz w:val="24"/>
          <w:szCs w:val="24"/>
        </w:rPr>
        <w:t>. Утверждает приказ об установлении выплат после вынесения мотивированн</w:t>
      </w:r>
      <w:r w:rsidR="006C5477">
        <w:rPr>
          <w:rFonts w:ascii="Times New Roman" w:hAnsi="Times New Roman" w:cs="Times New Roman"/>
          <w:sz w:val="24"/>
          <w:szCs w:val="24"/>
        </w:rPr>
        <w:t xml:space="preserve">ого мнения Совета трудового коллектива </w:t>
      </w:r>
      <w:r w:rsidR="007430C8">
        <w:rPr>
          <w:rFonts w:ascii="Times New Roman" w:hAnsi="Times New Roman" w:cs="Times New Roman"/>
          <w:sz w:val="24"/>
          <w:szCs w:val="24"/>
        </w:rPr>
        <w:t>учреждения, представляющего интересы работников.</w:t>
      </w:r>
    </w:p>
    <w:p w:rsidR="007430C8" w:rsidRDefault="007430C8" w:rsidP="007430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30C8" w:rsidRDefault="003243D0" w:rsidP="007430C8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7430C8">
        <w:rPr>
          <w:rFonts w:ascii="Times New Roman" w:hAnsi="Times New Roman" w:cs="Times New Roman"/>
          <w:b/>
          <w:bCs/>
          <w:sz w:val="24"/>
          <w:szCs w:val="24"/>
        </w:rPr>
        <w:t xml:space="preserve">. Заключительные положения                                               </w:t>
      </w:r>
    </w:p>
    <w:p w:rsidR="007430C8" w:rsidRDefault="007430C8" w:rsidP="007430C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3243D0" w:rsidRPr="0000552E" w:rsidRDefault="003243D0" w:rsidP="003243D0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        4.1</w:t>
      </w:r>
      <w:r w:rsidRPr="0000552E">
        <w:rPr>
          <w:rFonts w:ascii="Times New Roman" w:eastAsia="Times New Roman" w:hAnsi="Times New Roman"/>
          <w:bCs/>
          <w:sz w:val="24"/>
          <w:szCs w:val="24"/>
        </w:rPr>
        <w:t>.Настоящее Положение вступает в силу с момента его утверждения директором М</w:t>
      </w:r>
      <w:r w:rsidR="008550BE">
        <w:rPr>
          <w:rFonts w:ascii="Times New Roman" w:eastAsia="Times New Roman" w:hAnsi="Times New Roman"/>
          <w:bCs/>
          <w:sz w:val="24"/>
          <w:szCs w:val="24"/>
        </w:rPr>
        <w:t>А</w:t>
      </w:r>
      <w:r w:rsidRPr="0000552E">
        <w:rPr>
          <w:rFonts w:ascii="Times New Roman" w:eastAsia="Times New Roman" w:hAnsi="Times New Roman"/>
          <w:bCs/>
          <w:sz w:val="24"/>
          <w:szCs w:val="24"/>
        </w:rPr>
        <w:t>У «ЦМИ» и согла</w:t>
      </w:r>
      <w:r>
        <w:rPr>
          <w:rFonts w:ascii="Times New Roman" w:eastAsia="Times New Roman" w:hAnsi="Times New Roman"/>
          <w:bCs/>
          <w:sz w:val="24"/>
          <w:szCs w:val="24"/>
        </w:rPr>
        <w:t>сования с Советом трудового коллектива и действует до</w:t>
      </w:r>
      <w:r w:rsidRPr="003243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принятия нового локального акта, регулирующего вопросы материального стимулирования Работников.</w:t>
      </w:r>
    </w:p>
    <w:p w:rsidR="007430C8" w:rsidRDefault="003243D0" w:rsidP="007430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430C8">
        <w:rPr>
          <w:rFonts w:ascii="Times New Roman" w:hAnsi="Times New Roman" w:cs="Times New Roman"/>
          <w:sz w:val="24"/>
          <w:szCs w:val="24"/>
        </w:rPr>
        <w:t>.2.Положение утверждается приказом директор</w:t>
      </w:r>
      <w:r>
        <w:rPr>
          <w:rFonts w:ascii="Times New Roman" w:hAnsi="Times New Roman" w:cs="Times New Roman"/>
          <w:sz w:val="24"/>
          <w:szCs w:val="24"/>
        </w:rPr>
        <w:t xml:space="preserve">а учреждения </w:t>
      </w:r>
      <w:r w:rsidR="007430C8">
        <w:rPr>
          <w:rFonts w:ascii="Times New Roman" w:hAnsi="Times New Roman" w:cs="Times New Roman"/>
          <w:sz w:val="24"/>
          <w:szCs w:val="24"/>
        </w:rPr>
        <w:t>с учетом мотивированн</w:t>
      </w:r>
      <w:r>
        <w:rPr>
          <w:rFonts w:ascii="Times New Roman" w:hAnsi="Times New Roman" w:cs="Times New Roman"/>
          <w:sz w:val="24"/>
          <w:szCs w:val="24"/>
        </w:rPr>
        <w:t>ого мнения Совета трудового коллектива</w:t>
      </w:r>
      <w:r w:rsidR="007430C8">
        <w:rPr>
          <w:rFonts w:ascii="Times New Roman" w:hAnsi="Times New Roman" w:cs="Times New Roman"/>
          <w:sz w:val="24"/>
          <w:szCs w:val="24"/>
        </w:rPr>
        <w:t xml:space="preserve"> учреждения</w:t>
      </w:r>
    </w:p>
    <w:p w:rsidR="007430C8" w:rsidRDefault="003243D0" w:rsidP="007430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430C8">
        <w:rPr>
          <w:rFonts w:ascii="Times New Roman" w:hAnsi="Times New Roman" w:cs="Times New Roman"/>
          <w:sz w:val="24"/>
          <w:szCs w:val="24"/>
        </w:rPr>
        <w:t>.3.Порядок внесения изменений и дополнений в Положение соответствует порядку принятия данного локального нормативного акта.</w:t>
      </w:r>
    </w:p>
    <w:p w:rsidR="007430C8" w:rsidRDefault="003243D0" w:rsidP="007430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430C8">
        <w:rPr>
          <w:rFonts w:ascii="Times New Roman" w:hAnsi="Times New Roman" w:cs="Times New Roman"/>
          <w:sz w:val="24"/>
          <w:szCs w:val="24"/>
        </w:rPr>
        <w:t>.4. Текст настоящего Положения подлежит доведению до сведения Работников учреждения.</w:t>
      </w:r>
    </w:p>
    <w:p w:rsidR="007430C8" w:rsidRDefault="007430C8" w:rsidP="004762D5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:rsidR="003243D0" w:rsidRDefault="003243D0" w:rsidP="004762D5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:rsidR="003243D0" w:rsidRDefault="003243D0" w:rsidP="004762D5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:rsidR="003243D0" w:rsidRDefault="003243D0" w:rsidP="004762D5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:rsidR="003243D0" w:rsidRDefault="003243D0" w:rsidP="004762D5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:rsidR="00576EC3" w:rsidRDefault="00576EC3" w:rsidP="004762D5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:rsidR="00576EC3" w:rsidRDefault="00576EC3" w:rsidP="004762D5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:rsidR="00576EC3" w:rsidRDefault="00576EC3" w:rsidP="004762D5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:rsidR="00C25188" w:rsidRDefault="00C25188"/>
    <w:sectPr w:rsidR="00C25188" w:rsidSect="00375E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762D5"/>
    <w:rsid w:val="00004E2E"/>
    <w:rsid w:val="0000552E"/>
    <w:rsid w:val="00051F2A"/>
    <w:rsid w:val="000600E6"/>
    <w:rsid w:val="000E6A38"/>
    <w:rsid w:val="003243D0"/>
    <w:rsid w:val="00342E49"/>
    <w:rsid w:val="0036277B"/>
    <w:rsid w:val="00375E79"/>
    <w:rsid w:val="00384BAA"/>
    <w:rsid w:val="00460FAB"/>
    <w:rsid w:val="004762D5"/>
    <w:rsid w:val="005041BF"/>
    <w:rsid w:val="00511DB4"/>
    <w:rsid w:val="0053293D"/>
    <w:rsid w:val="00535E67"/>
    <w:rsid w:val="00576EC3"/>
    <w:rsid w:val="005A416A"/>
    <w:rsid w:val="00641C06"/>
    <w:rsid w:val="00666161"/>
    <w:rsid w:val="006C5477"/>
    <w:rsid w:val="006E0B56"/>
    <w:rsid w:val="007430C8"/>
    <w:rsid w:val="008328C3"/>
    <w:rsid w:val="0083626D"/>
    <w:rsid w:val="008550BE"/>
    <w:rsid w:val="008675C6"/>
    <w:rsid w:val="00952AFC"/>
    <w:rsid w:val="00985E9D"/>
    <w:rsid w:val="00A17B76"/>
    <w:rsid w:val="00A735B3"/>
    <w:rsid w:val="00B67E7B"/>
    <w:rsid w:val="00B81636"/>
    <w:rsid w:val="00BC07F0"/>
    <w:rsid w:val="00C0004E"/>
    <w:rsid w:val="00C25188"/>
    <w:rsid w:val="00C60E40"/>
    <w:rsid w:val="00CB32BA"/>
    <w:rsid w:val="00CF6B37"/>
    <w:rsid w:val="00D4645F"/>
    <w:rsid w:val="00DF7E6D"/>
    <w:rsid w:val="00E15B3B"/>
    <w:rsid w:val="00E3363F"/>
    <w:rsid w:val="00E46673"/>
    <w:rsid w:val="00F813C9"/>
    <w:rsid w:val="00FC5396"/>
    <w:rsid w:val="00FE3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F9D8C3B2-9AD3-4F29-A645-B3C899D95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E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051F2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051F2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430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C0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07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526</TotalTime>
  <Pages>1</Pages>
  <Words>1261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Учетная запись Майкрософт</cp:lastModifiedBy>
  <cp:revision>39</cp:revision>
  <cp:lastPrinted>2024-07-31T06:43:00Z</cp:lastPrinted>
  <dcterms:created xsi:type="dcterms:W3CDTF">2012-02-17T07:49:00Z</dcterms:created>
  <dcterms:modified xsi:type="dcterms:W3CDTF">2024-07-31T06:44:00Z</dcterms:modified>
</cp:coreProperties>
</file>